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CD8" w:rsidRDefault="00EC1A9D">
      <w:pPr>
        <w:rPr>
          <w:b/>
          <w:sz w:val="40"/>
          <w:u w:val="single"/>
        </w:rPr>
      </w:pPr>
      <w:r w:rsidRPr="00870CD8">
        <w:rPr>
          <w:b/>
          <w:sz w:val="40"/>
          <w:u w:val="single"/>
        </w:rPr>
        <w:t>Ch. 10 Guided Notes</w:t>
      </w:r>
    </w:p>
    <w:p w:rsidR="00870CD8" w:rsidRDefault="00870CD8">
      <w:pPr>
        <w:rPr>
          <w:b/>
          <w:sz w:val="40"/>
          <w:u w:val="single"/>
        </w:rPr>
      </w:pPr>
    </w:p>
    <w:p w:rsidR="00870CD8" w:rsidRDefault="00870CD8">
      <w:pPr>
        <w:rPr>
          <w:b/>
          <w:sz w:val="40"/>
          <w:u w:val="single"/>
        </w:rPr>
      </w:pPr>
      <w:r>
        <w:rPr>
          <w:b/>
          <w:sz w:val="40"/>
          <w:u w:val="single"/>
        </w:rPr>
        <w:t>Partnerships</w:t>
      </w:r>
    </w:p>
    <w:p w:rsidR="00870CD8" w:rsidRPr="00870CD8" w:rsidRDefault="00870CD8">
      <w:pPr>
        <w:rPr>
          <w:b/>
          <w:sz w:val="30"/>
          <w:u w:val="single"/>
        </w:rPr>
      </w:pPr>
    </w:p>
    <w:p w:rsidR="00870CD8" w:rsidRPr="00870CD8" w:rsidRDefault="00870CD8" w:rsidP="00870CD8">
      <w:pPr>
        <w:rPr>
          <w:sz w:val="28"/>
        </w:rPr>
      </w:pPr>
      <w:proofErr w:type="gramStart"/>
      <w:r w:rsidRPr="00870CD8">
        <w:rPr>
          <w:sz w:val="28"/>
        </w:rPr>
        <w:t xml:space="preserve">A business in which </w:t>
      </w:r>
      <w:r>
        <w:rPr>
          <w:sz w:val="28"/>
        </w:rPr>
        <w:t>____________________ _____ ___________________ ____________________________</w:t>
      </w:r>
      <w:r w:rsidRPr="00870CD8">
        <w:rPr>
          <w:sz w:val="28"/>
        </w:rPr>
        <w:t xml:space="preserve"> combine their skills and assets and are the owners.</w:t>
      </w:r>
      <w:proofErr w:type="gramEnd"/>
    </w:p>
    <w:p w:rsidR="00870CD8" w:rsidRPr="00870CD8" w:rsidRDefault="00870CD8" w:rsidP="00870CD8">
      <w:pPr>
        <w:rPr>
          <w:sz w:val="28"/>
        </w:rPr>
      </w:pPr>
    </w:p>
    <w:p w:rsidR="00870CD8" w:rsidRPr="00870CD8" w:rsidRDefault="00870CD8" w:rsidP="00870CD8">
      <w:pPr>
        <w:rPr>
          <w:sz w:val="28"/>
        </w:rPr>
      </w:pPr>
      <w:r w:rsidRPr="00870CD8">
        <w:rPr>
          <w:sz w:val="28"/>
        </w:rPr>
        <w:t xml:space="preserve">Each member of the partnership is called a </w:t>
      </w:r>
      <w:r>
        <w:rPr>
          <w:bCs/>
          <w:sz w:val="28"/>
        </w:rPr>
        <w:t>________________________________</w:t>
      </w:r>
    </w:p>
    <w:p w:rsidR="00870CD8" w:rsidRDefault="00870CD8">
      <w:pPr>
        <w:rPr>
          <w:sz w:val="28"/>
        </w:rPr>
      </w:pPr>
    </w:p>
    <w:p w:rsidR="00870CD8" w:rsidRDefault="00870CD8">
      <w:pPr>
        <w:rPr>
          <w:b/>
          <w:sz w:val="40"/>
          <w:u w:val="single"/>
        </w:rPr>
      </w:pPr>
      <w:r w:rsidRPr="00870CD8">
        <w:rPr>
          <w:b/>
          <w:sz w:val="40"/>
          <w:u w:val="single"/>
        </w:rPr>
        <w:t xml:space="preserve">10.1 </w:t>
      </w:r>
    </w:p>
    <w:p w:rsidR="00870CD8" w:rsidRPr="00870CD8" w:rsidRDefault="00870CD8">
      <w:pPr>
        <w:rPr>
          <w:b/>
          <w:sz w:val="40"/>
          <w:u w:val="single"/>
        </w:rPr>
      </w:pPr>
    </w:p>
    <w:p w:rsidR="00870CD8" w:rsidRPr="00870CD8" w:rsidRDefault="00870CD8" w:rsidP="00870CD8">
      <w:pPr>
        <w:rPr>
          <w:sz w:val="28"/>
        </w:rPr>
      </w:pPr>
      <w:r w:rsidRPr="00870CD8">
        <w:rPr>
          <w:b/>
          <w:bCs/>
          <w:sz w:val="28"/>
          <w:u w:val="single"/>
        </w:rPr>
        <w:t>Merchandising Business</w:t>
      </w:r>
    </w:p>
    <w:p w:rsidR="00870CD8" w:rsidRDefault="00870CD8" w:rsidP="00870CD8">
      <w:pPr>
        <w:rPr>
          <w:sz w:val="28"/>
        </w:rPr>
      </w:pPr>
    </w:p>
    <w:p w:rsidR="00870CD8" w:rsidRDefault="00870CD8" w:rsidP="00870CD8">
      <w:pPr>
        <w:rPr>
          <w:sz w:val="28"/>
        </w:rPr>
      </w:pPr>
    </w:p>
    <w:p w:rsidR="00870CD8" w:rsidRPr="00870CD8" w:rsidRDefault="00870CD8" w:rsidP="00870CD8">
      <w:pPr>
        <w:rPr>
          <w:sz w:val="28"/>
        </w:rPr>
      </w:pPr>
    </w:p>
    <w:p w:rsidR="00870CD8" w:rsidRPr="00870CD8" w:rsidRDefault="00870CD8" w:rsidP="00870CD8">
      <w:pPr>
        <w:rPr>
          <w:sz w:val="28"/>
        </w:rPr>
      </w:pPr>
      <w:r w:rsidRPr="00870CD8">
        <w:rPr>
          <w:b/>
          <w:bCs/>
          <w:sz w:val="28"/>
          <w:u w:val="single"/>
        </w:rPr>
        <w:t>Retail Merchandising Business</w:t>
      </w:r>
    </w:p>
    <w:p w:rsidR="00870CD8" w:rsidRDefault="00870CD8" w:rsidP="00870CD8">
      <w:pPr>
        <w:rPr>
          <w:sz w:val="28"/>
        </w:rPr>
      </w:pPr>
    </w:p>
    <w:p w:rsidR="00870CD8" w:rsidRDefault="00870CD8" w:rsidP="00870CD8">
      <w:pPr>
        <w:rPr>
          <w:sz w:val="28"/>
        </w:rPr>
      </w:pPr>
    </w:p>
    <w:p w:rsidR="00870CD8" w:rsidRPr="00870CD8" w:rsidRDefault="00870CD8" w:rsidP="00870CD8">
      <w:pPr>
        <w:rPr>
          <w:sz w:val="28"/>
        </w:rPr>
      </w:pPr>
    </w:p>
    <w:p w:rsidR="00870CD8" w:rsidRPr="00870CD8" w:rsidRDefault="00870CD8" w:rsidP="00870CD8">
      <w:pPr>
        <w:rPr>
          <w:sz w:val="28"/>
        </w:rPr>
      </w:pPr>
      <w:r w:rsidRPr="00870CD8">
        <w:rPr>
          <w:b/>
          <w:bCs/>
          <w:sz w:val="28"/>
          <w:u w:val="single"/>
        </w:rPr>
        <w:t>Wholesale Merchandising Business</w:t>
      </w:r>
    </w:p>
    <w:p w:rsidR="00870CD8" w:rsidRDefault="00870CD8" w:rsidP="00870CD8">
      <w:pPr>
        <w:rPr>
          <w:sz w:val="28"/>
        </w:rPr>
      </w:pPr>
    </w:p>
    <w:p w:rsidR="00870CD8" w:rsidRDefault="00870CD8" w:rsidP="00870CD8">
      <w:pPr>
        <w:rPr>
          <w:sz w:val="28"/>
        </w:rPr>
      </w:pPr>
    </w:p>
    <w:p w:rsidR="00870CD8" w:rsidRPr="00870CD8" w:rsidRDefault="00870CD8" w:rsidP="00870CD8">
      <w:pPr>
        <w:rPr>
          <w:sz w:val="28"/>
        </w:rPr>
      </w:pPr>
    </w:p>
    <w:p w:rsidR="00870CD8" w:rsidRPr="00870CD8" w:rsidRDefault="00870CD8" w:rsidP="00870CD8">
      <w:pPr>
        <w:rPr>
          <w:sz w:val="28"/>
        </w:rPr>
      </w:pPr>
      <w:r w:rsidRPr="00870CD8">
        <w:rPr>
          <w:b/>
          <w:bCs/>
          <w:sz w:val="28"/>
          <w:u w:val="single"/>
        </w:rPr>
        <w:t>Merchandise</w:t>
      </w:r>
    </w:p>
    <w:p w:rsidR="00870CD8" w:rsidRDefault="00870CD8">
      <w:pPr>
        <w:rPr>
          <w:sz w:val="28"/>
        </w:rPr>
      </w:pPr>
    </w:p>
    <w:p w:rsidR="00870CD8" w:rsidRDefault="00870CD8">
      <w:pPr>
        <w:rPr>
          <w:sz w:val="28"/>
        </w:rPr>
      </w:pPr>
    </w:p>
    <w:p w:rsidR="00870CD8" w:rsidRDefault="00870CD8">
      <w:pPr>
        <w:rPr>
          <w:sz w:val="28"/>
        </w:rPr>
      </w:pPr>
    </w:p>
    <w:p w:rsidR="00870CD8" w:rsidRPr="00870CD8" w:rsidRDefault="00870CD8">
      <w:pPr>
        <w:rPr>
          <w:b/>
          <w:sz w:val="36"/>
        </w:rPr>
      </w:pPr>
      <w:r w:rsidRPr="00870CD8">
        <w:rPr>
          <w:b/>
          <w:sz w:val="36"/>
        </w:rPr>
        <w:t xml:space="preserve">Expanded Journal – </w:t>
      </w:r>
    </w:p>
    <w:p w:rsidR="00870CD8" w:rsidRDefault="00870CD8">
      <w:pPr>
        <w:rPr>
          <w:b/>
          <w:sz w:val="28"/>
        </w:rPr>
      </w:pPr>
    </w:p>
    <w:p w:rsidR="00870CD8" w:rsidRDefault="00870CD8">
      <w:pPr>
        <w:rPr>
          <w:b/>
          <w:sz w:val="28"/>
        </w:rPr>
      </w:pPr>
    </w:p>
    <w:p w:rsidR="00870CD8" w:rsidRDefault="00870CD8">
      <w:pPr>
        <w:rPr>
          <w:b/>
          <w:sz w:val="28"/>
        </w:rPr>
      </w:pPr>
    </w:p>
    <w:p w:rsidR="00870CD8" w:rsidRDefault="00870CD8">
      <w:pPr>
        <w:rPr>
          <w:b/>
          <w:sz w:val="46"/>
          <w:u w:val="single"/>
        </w:rPr>
      </w:pPr>
    </w:p>
    <w:p w:rsidR="00870CD8" w:rsidRDefault="00870CD8">
      <w:pPr>
        <w:rPr>
          <w:b/>
          <w:sz w:val="46"/>
          <w:u w:val="single"/>
        </w:rPr>
      </w:pPr>
    </w:p>
    <w:p w:rsidR="00870CD8" w:rsidRDefault="00870CD8">
      <w:pPr>
        <w:rPr>
          <w:b/>
          <w:sz w:val="46"/>
          <w:u w:val="single"/>
        </w:rPr>
      </w:pPr>
    </w:p>
    <w:p w:rsidR="00870CD8" w:rsidRPr="00870CD8" w:rsidRDefault="00870CD8">
      <w:pPr>
        <w:rPr>
          <w:b/>
          <w:sz w:val="46"/>
          <w:u w:val="single"/>
        </w:rPr>
      </w:pPr>
      <w:r w:rsidRPr="00870CD8">
        <w:rPr>
          <w:b/>
          <w:sz w:val="46"/>
          <w:u w:val="single"/>
        </w:rPr>
        <w:t>Purchasing Merchandise</w:t>
      </w:r>
    </w:p>
    <w:p w:rsidR="00870CD8" w:rsidRDefault="00870CD8" w:rsidP="00870CD8">
      <w:pPr>
        <w:rPr>
          <w:b/>
          <w:bCs/>
          <w:sz w:val="28"/>
          <w:u w:val="single"/>
        </w:rPr>
      </w:pPr>
    </w:p>
    <w:p w:rsidR="00870CD8" w:rsidRPr="00870CD8" w:rsidRDefault="00870CD8" w:rsidP="00870CD8">
      <w:pPr>
        <w:rPr>
          <w:b/>
          <w:sz w:val="28"/>
        </w:rPr>
      </w:pPr>
      <w:r w:rsidRPr="00870CD8">
        <w:rPr>
          <w:b/>
          <w:bCs/>
          <w:sz w:val="28"/>
          <w:u w:val="single"/>
        </w:rPr>
        <w:t>Cost of Merchandise</w:t>
      </w:r>
    </w:p>
    <w:p w:rsidR="00870CD8" w:rsidRDefault="00870CD8" w:rsidP="00870CD8">
      <w:pPr>
        <w:rPr>
          <w:b/>
          <w:bCs/>
          <w:sz w:val="28"/>
          <w:u w:val="single"/>
        </w:rPr>
      </w:pPr>
    </w:p>
    <w:p w:rsidR="00870CD8" w:rsidRDefault="00870CD8" w:rsidP="00870CD8">
      <w:pPr>
        <w:rPr>
          <w:b/>
          <w:bCs/>
          <w:sz w:val="28"/>
          <w:u w:val="single"/>
        </w:rPr>
      </w:pPr>
    </w:p>
    <w:p w:rsidR="00870CD8" w:rsidRDefault="00870CD8" w:rsidP="00870CD8">
      <w:pPr>
        <w:rPr>
          <w:b/>
          <w:bCs/>
          <w:sz w:val="28"/>
          <w:u w:val="single"/>
        </w:rPr>
      </w:pPr>
    </w:p>
    <w:p w:rsidR="00870CD8" w:rsidRDefault="00870CD8" w:rsidP="00870CD8">
      <w:pPr>
        <w:rPr>
          <w:b/>
          <w:bCs/>
          <w:sz w:val="28"/>
          <w:u w:val="single"/>
        </w:rPr>
      </w:pPr>
      <w:r w:rsidRPr="00870CD8">
        <w:rPr>
          <w:b/>
          <w:bCs/>
          <w:sz w:val="28"/>
          <w:u w:val="single"/>
        </w:rPr>
        <w:t>Markup</w:t>
      </w:r>
    </w:p>
    <w:p w:rsidR="00870CD8" w:rsidRDefault="00870CD8" w:rsidP="00870CD8">
      <w:pPr>
        <w:rPr>
          <w:b/>
          <w:bCs/>
          <w:sz w:val="28"/>
          <w:u w:val="single"/>
        </w:rPr>
      </w:pPr>
    </w:p>
    <w:p w:rsidR="00870CD8" w:rsidRDefault="00870CD8" w:rsidP="00870CD8">
      <w:pPr>
        <w:rPr>
          <w:b/>
          <w:bCs/>
          <w:sz w:val="28"/>
          <w:u w:val="single"/>
        </w:rPr>
      </w:pPr>
    </w:p>
    <w:p w:rsidR="00870CD8" w:rsidRPr="00870CD8" w:rsidRDefault="00870CD8" w:rsidP="00870CD8">
      <w:pPr>
        <w:rPr>
          <w:b/>
          <w:sz w:val="28"/>
        </w:rPr>
      </w:pPr>
    </w:p>
    <w:p w:rsidR="00870CD8" w:rsidRPr="00870CD8" w:rsidRDefault="00870CD8" w:rsidP="00870CD8">
      <w:pPr>
        <w:rPr>
          <w:b/>
          <w:sz w:val="28"/>
        </w:rPr>
      </w:pPr>
      <w:r w:rsidRPr="00870CD8">
        <w:rPr>
          <w:b/>
          <w:bCs/>
          <w:sz w:val="28"/>
          <w:u w:val="single"/>
        </w:rPr>
        <w:t>Vendor</w:t>
      </w:r>
    </w:p>
    <w:p w:rsidR="00870CD8" w:rsidRDefault="00870CD8">
      <w:pPr>
        <w:rPr>
          <w:b/>
          <w:sz w:val="28"/>
        </w:rPr>
      </w:pPr>
    </w:p>
    <w:p w:rsidR="00870CD8" w:rsidRDefault="00870CD8">
      <w:pPr>
        <w:rPr>
          <w:b/>
          <w:sz w:val="28"/>
        </w:rPr>
      </w:pPr>
    </w:p>
    <w:p w:rsidR="00870CD8" w:rsidRDefault="00870CD8">
      <w:pPr>
        <w:rPr>
          <w:b/>
          <w:sz w:val="28"/>
        </w:rPr>
      </w:pPr>
    </w:p>
    <w:p w:rsidR="00870CD8" w:rsidRPr="00870CD8" w:rsidRDefault="00870CD8" w:rsidP="00870CD8">
      <w:pPr>
        <w:spacing w:line="480" w:lineRule="auto"/>
        <w:rPr>
          <w:b/>
          <w:sz w:val="28"/>
        </w:rPr>
      </w:pPr>
      <w:r w:rsidRPr="00870CD8">
        <w:rPr>
          <w:b/>
          <w:sz w:val="28"/>
        </w:rPr>
        <w:t xml:space="preserve">Purchases are a </w:t>
      </w:r>
      <w:r>
        <w:rPr>
          <w:b/>
          <w:sz w:val="28"/>
        </w:rPr>
        <w:t>______________________ _____________________________</w:t>
      </w:r>
      <w:r w:rsidRPr="00870CD8">
        <w:rPr>
          <w:b/>
          <w:sz w:val="28"/>
        </w:rPr>
        <w:t xml:space="preserve"> and reduces capital which creates a </w:t>
      </w:r>
      <w:r>
        <w:rPr>
          <w:b/>
          <w:sz w:val="28"/>
        </w:rPr>
        <w:t>_____________________________ _______________ ______________________________</w:t>
      </w:r>
    </w:p>
    <w:p w:rsidR="00870CD8" w:rsidRDefault="00870CD8">
      <w:pPr>
        <w:rPr>
          <w:b/>
          <w:sz w:val="28"/>
        </w:rPr>
      </w:pPr>
    </w:p>
    <w:p w:rsidR="00870CD8" w:rsidRPr="00870CD8" w:rsidRDefault="00870CD8">
      <w:pPr>
        <w:rPr>
          <w:b/>
          <w:sz w:val="40"/>
          <w:u w:val="single"/>
        </w:rPr>
      </w:pPr>
      <w:r w:rsidRPr="00870CD8">
        <w:rPr>
          <w:b/>
          <w:sz w:val="40"/>
          <w:u w:val="single"/>
        </w:rPr>
        <w:t>PURCHASING MERCHANDISE FOR CASH</w:t>
      </w:r>
    </w:p>
    <w:p w:rsidR="00870CD8" w:rsidRDefault="00870CD8">
      <w:pPr>
        <w:rPr>
          <w:b/>
          <w:sz w:val="28"/>
        </w:rPr>
      </w:pPr>
    </w:p>
    <w:p w:rsidR="00870CD8" w:rsidRDefault="00870CD8" w:rsidP="00870CD8">
      <w:pPr>
        <w:spacing w:line="480" w:lineRule="auto"/>
        <w:rPr>
          <w:b/>
          <w:sz w:val="28"/>
        </w:rPr>
      </w:pPr>
      <w:r>
        <w:rPr>
          <w:b/>
          <w:sz w:val="28"/>
        </w:rPr>
        <w:t>1.</w:t>
      </w:r>
    </w:p>
    <w:p w:rsidR="00870CD8" w:rsidRDefault="00870CD8" w:rsidP="00870CD8">
      <w:pPr>
        <w:spacing w:line="480" w:lineRule="auto"/>
        <w:rPr>
          <w:b/>
          <w:sz w:val="28"/>
        </w:rPr>
      </w:pPr>
      <w:r>
        <w:rPr>
          <w:b/>
          <w:sz w:val="28"/>
        </w:rPr>
        <w:t>2.</w:t>
      </w:r>
    </w:p>
    <w:p w:rsidR="00870CD8" w:rsidRDefault="00870CD8" w:rsidP="00870CD8">
      <w:pPr>
        <w:spacing w:line="480" w:lineRule="auto"/>
        <w:rPr>
          <w:b/>
          <w:sz w:val="28"/>
        </w:rPr>
      </w:pPr>
      <w:r>
        <w:rPr>
          <w:b/>
          <w:sz w:val="28"/>
        </w:rPr>
        <w:t>3.</w:t>
      </w:r>
    </w:p>
    <w:p w:rsidR="00870CD8" w:rsidRDefault="00870CD8" w:rsidP="00870CD8">
      <w:pPr>
        <w:spacing w:line="480" w:lineRule="auto"/>
        <w:rPr>
          <w:b/>
          <w:sz w:val="28"/>
        </w:rPr>
      </w:pPr>
      <w:r>
        <w:rPr>
          <w:b/>
          <w:sz w:val="28"/>
        </w:rPr>
        <w:t>4.</w:t>
      </w:r>
    </w:p>
    <w:p w:rsidR="00870CD8" w:rsidRDefault="00870CD8" w:rsidP="00870CD8">
      <w:pPr>
        <w:spacing w:line="480" w:lineRule="auto"/>
        <w:rPr>
          <w:b/>
          <w:sz w:val="28"/>
        </w:rPr>
      </w:pPr>
      <w:r>
        <w:rPr>
          <w:b/>
          <w:sz w:val="28"/>
        </w:rPr>
        <w:t>5.</w:t>
      </w:r>
    </w:p>
    <w:p w:rsidR="00870CD8" w:rsidRDefault="00870CD8" w:rsidP="00870CD8">
      <w:pPr>
        <w:spacing w:line="480" w:lineRule="auto"/>
        <w:rPr>
          <w:b/>
          <w:sz w:val="28"/>
        </w:rPr>
      </w:pPr>
      <w:r>
        <w:rPr>
          <w:b/>
          <w:sz w:val="28"/>
        </w:rPr>
        <w:t>6.</w:t>
      </w:r>
    </w:p>
    <w:p w:rsidR="00A21C05" w:rsidRDefault="00A21C05" w:rsidP="00870CD8">
      <w:pPr>
        <w:spacing w:line="480" w:lineRule="auto"/>
        <w:rPr>
          <w:b/>
          <w:sz w:val="28"/>
        </w:rPr>
      </w:pPr>
    </w:p>
    <w:p w:rsidR="00A21C05" w:rsidRDefault="00A21C05" w:rsidP="00870CD8">
      <w:pPr>
        <w:spacing w:line="480" w:lineRule="auto"/>
        <w:rPr>
          <w:b/>
          <w:sz w:val="28"/>
        </w:rPr>
      </w:pPr>
    </w:p>
    <w:p w:rsidR="00A21C05" w:rsidRPr="00A21C05" w:rsidRDefault="00A21C05" w:rsidP="00870CD8">
      <w:pPr>
        <w:spacing w:line="480" w:lineRule="auto"/>
        <w:rPr>
          <w:b/>
          <w:sz w:val="34"/>
          <w:u w:val="single"/>
        </w:rPr>
      </w:pPr>
      <w:r w:rsidRPr="00A21C05">
        <w:rPr>
          <w:b/>
          <w:sz w:val="34"/>
          <w:u w:val="single"/>
        </w:rPr>
        <w:t>10.2 – Journalizing Purchase on Account/Buying Supplies</w:t>
      </w:r>
    </w:p>
    <w:p w:rsidR="00A21C05" w:rsidRDefault="00A21C05" w:rsidP="00870CD8">
      <w:pPr>
        <w:spacing w:line="480" w:lineRule="auto"/>
        <w:rPr>
          <w:b/>
          <w:sz w:val="28"/>
        </w:rPr>
      </w:pPr>
      <w:r>
        <w:rPr>
          <w:b/>
          <w:sz w:val="28"/>
        </w:rPr>
        <w:t>Purchase Invoice</w:t>
      </w:r>
    </w:p>
    <w:p w:rsidR="00A21C05" w:rsidRDefault="00A21C05" w:rsidP="00870CD8">
      <w:pPr>
        <w:spacing w:line="480" w:lineRule="auto"/>
        <w:rPr>
          <w:b/>
          <w:sz w:val="28"/>
        </w:rPr>
      </w:pPr>
    </w:p>
    <w:p w:rsidR="00A21C05" w:rsidRPr="00A21C05" w:rsidRDefault="00A21C05" w:rsidP="00870CD8">
      <w:pPr>
        <w:spacing w:line="480" w:lineRule="auto"/>
        <w:rPr>
          <w:b/>
          <w:sz w:val="28"/>
          <w:u w:val="single"/>
        </w:rPr>
      </w:pPr>
      <w:r w:rsidRPr="00A21C05">
        <w:rPr>
          <w:b/>
          <w:sz w:val="28"/>
          <w:u w:val="single"/>
        </w:rPr>
        <w:t>Purchasing Merchandise on Account</w:t>
      </w: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1.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2.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3.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4.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5.</w:t>
      </w:r>
    </w:p>
    <w:p w:rsidR="00A21C05" w:rsidRDefault="00A21C05" w:rsidP="00870CD8">
      <w:pPr>
        <w:spacing w:line="480" w:lineRule="auto"/>
        <w:rPr>
          <w:b/>
          <w:sz w:val="28"/>
        </w:rPr>
      </w:pPr>
    </w:p>
    <w:p w:rsidR="00A21C05" w:rsidRDefault="00A21C05" w:rsidP="00870CD8">
      <w:pPr>
        <w:spacing w:line="480" w:lineRule="auto"/>
        <w:rPr>
          <w:b/>
          <w:sz w:val="28"/>
        </w:rPr>
      </w:pPr>
      <w:r>
        <w:rPr>
          <w:b/>
          <w:sz w:val="28"/>
        </w:rPr>
        <w:t>Buying Supplies for Cash</w:t>
      </w: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1.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2.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3.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4.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5.</w:t>
      </w:r>
    </w:p>
    <w:p w:rsidR="00A21C05" w:rsidRDefault="00A21C05" w:rsidP="00870CD8">
      <w:pPr>
        <w:spacing w:line="480" w:lineRule="auto"/>
        <w:rPr>
          <w:b/>
          <w:sz w:val="28"/>
        </w:rPr>
      </w:pPr>
      <w:r>
        <w:rPr>
          <w:b/>
          <w:sz w:val="28"/>
        </w:rPr>
        <w:t>Buying Supplies on Account</w:t>
      </w: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1.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2.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3.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4.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5.</w:t>
      </w:r>
    </w:p>
    <w:p w:rsidR="00A21C05" w:rsidRDefault="00A21C05" w:rsidP="00870CD8">
      <w:pPr>
        <w:spacing w:line="480" w:lineRule="auto"/>
        <w:rPr>
          <w:b/>
          <w:sz w:val="28"/>
        </w:rPr>
      </w:pPr>
    </w:p>
    <w:p w:rsidR="00A21C05" w:rsidRDefault="00A21C05" w:rsidP="00870CD8">
      <w:pPr>
        <w:spacing w:line="480" w:lineRule="auto"/>
        <w:rPr>
          <w:b/>
          <w:sz w:val="40"/>
          <w:u w:val="single"/>
        </w:rPr>
      </w:pPr>
      <w:r w:rsidRPr="00A21C05">
        <w:rPr>
          <w:b/>
          <w:sz w:val="40"/>
          <w:u w:val="single"/>
        </w:rPr>
        <w:t>10.3 – Journalizing Cash Payments</w:t>
      </w: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  <w:r w:rsidRPr="00A21C05">
        <w:rPr>
          <w:b/>
          <w:sz w:val="30"/>
          <w:u w:val="single"/>
        </w:rPr>
        <w:t>Cash Payment on Account</w:t>
      </w: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1.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2.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3.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4.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5.</w:t>
      </w: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  <w:r>
        <w:rPr>
          <w:b/>
          <w:sz w:val="30"/>
          <w:u w:val="single"/>
        </w:rPr>
        <w:t>Cash Payment of an Expense</w:t>
      </w: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1.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2.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3.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4.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5.</w:t>
      </w: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  <w:r>
        <w:rPr>
          <w:b/>
          <w:sz w:val="30"/>
          <w:u w:val="single"/>
        </w:rPr>
        <w:t>Cash Payment to Replenish Petty Cash</w:t>
      </w: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1.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2.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3.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4.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5.</w:t>
      </w: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  <w:r>
        <w:rPr>
          <w:b/>
          <w:sz w:val="30"/>
          <w:u w:val="single"/>
        </w:rPr>
        <w:t>Journalize Withdrawals by Partners</w:t>
      </w: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1.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2.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3.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4.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5.</w:t>
      </w: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  <w:r>
        <w:rPr>
          <w:b/>
          <w:sz w:val="30"/>
          <w:u w:val="single"/>
        </w:rPr>
        <w:t>Merchandise Withdrawal by Partners</w:t>
      </w: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1.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2.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3.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4.</w:t>
      </w:r>
    </w:p>
    <w:p w:rsidR="00A21C05" w:rsidRDefault="00A21C05" w:rsidP="00A21C05">
      <w:pPr>
        <w:spacing w:line="360" w:lineRule="auto"/>
        <w:rPr>
          <w:b/>
          <w:sz w:val="28"/>
        </w:rPr>
      </w:pPr>
    </w:p>
    <w:p w:rsidR="00A21C05" w:rsidRDefault="00A21C05" w:rsidP="00A21C05">
      <w:pPr>
        <w:spacing w:line="360" w:lineRule="auto"/>
        <w:rPr>
          <w:b/>
          <w:sz w:val="28"/>
        </w:rPr>
      </w:pPr>
      <w:r>
        <w:rPr>
          <w:b/>
          <w:sz w:val="28"/>
        </w:rPr>
        <w:t>5.</w:t>
      </w:r>
    </w:p>
    <w:p w:rsidR="00A21C05" w:rsidRDefault="00A21C05" w:rsidP="00870CD8">
      <w:pPr>
        <w:spacing w:line="480" w:lineRule="auto"/>
        <w:rPr>
          <w:b/>
          <w:sz w:val="30"/>
          <w:u w:val="single"/>
        </w:rPr>
      </w:pPr>
    </w:p>
    <w:p w:rsidR="00AA612F" w:rsidRPr="00A21C05" w:rsidRDefault="00A21C05" w:rsidP="00870CD8">
      <w:pPr>
        <w:spacing w:line="480" w:lineRule="auto"/>
        <w:rPr>
          <w:b/>
          <w:sz w:val="30"/>
        </w:rPr>
      </w:pPr>
      <w:r>
        <w:rPr>
          <w:b/>
          <w:sz w:val="30"/>
        </w:rPr>
        <w:t>6.</w:t>
      </w:r>
    </w:p>
    <w:sectPr w:rsidR="00AA612F" w:rsidRPr="00A21C05" w:rsidSect="00A21C0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1A9D"/>
    <w:rsid w:val="00870CD8"/>
    <w:rsid w:val="00A21C05"/>
    <w:rsid w:val="00EC1A9D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1A2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176</Words>
  <Characters>1007</Characters>
  <Application>Microsoft Macintosh Word</Application>
  <DocSecurity>0</DocSecurity>
  <Lines>8</Lines>
  <Paragraphs>2</Paragraphs>
  <ScaleCrop>false</ScaleCrop>
  <Company>Woodward-Granger CSD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Combs</cp:lastModifiedBy>
  <cp:revision>3</cp:revision>
  <dcterms:created xsi:type="dcterms:W3CDTF">2012-01-02T15:20:00Z</dcterms:created>
  <dcterms:modified xsi:type="dcterms:W3CDTF">2012-01-02T15:39:00Z</dcterms:modified>
</cp:coreProperties>
</file>